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64822" w:rsidRPr="005D5904" w14:paraId="429A8126" w14:textId="77777777" w:rsidTr="00364822">
        <w:tc>
          <w:tcPr>
            <w:tcW w:w="4606" w:type="dxa"/>
          </w:tcPr>
          <w:p w14:paraId="44EA9780" w14:textId="6AAE9E0A" w:rsidR="00364822" w:rsidRPr="005D5904" w:rsidRDefault="00A0377E" w:rsidP="00217AEB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1939EC">
              <w:rPr>
                <w:rFonts w:ascii="Comic Sans MS" w:hAnsi="Comic Sans MS"/>
                <w:b/>
                <w:sz w:val="26"/>
                <w:szCs w:val="26"/>
              </w:rPr>
              <w:t>Skulereglar</w:t>
            </w:r>
          </w:p>
          <w:p w14:paraId="76C2E6A2" w14:textId="77777777" w:rsidR="00364822" w:rsidRPr="005D5904" w:rsidRDefault="00364822" w:rsidP="00217AEB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  <w:p w14:paraId="2E16CC97" w14:textId="77777777" w:rsidR="00364822" w:rsidRPr="005D5904" w:rsidRDefault="00364822" w:rsidP="00217AEB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5D5904">
              <w:rPr>
                <w:rFonts w:ascii="Comic Sans MS" w:hAnsi="Comic Sans MS"/>
                <w:b/>
                <w:sz w:val="26"/>
                <w:szCs w:val="26"/>
              </w:rPr>
              <w:t>for</w:t>
            </w:r>
          </w:p>
          <w:p w14:paraId="3BB37A86" w14:textId="77777777" w:rsidR="00364822" w:rsidRPr="005D5904" w:rsidRDefault="00364822" w:rsidP="00217AEB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  <w:p w14:paraId="6F702CF6" w14:textId="77777777" w:rsidR="00364822" w:rsidRPr="005D5904" w:rsidRDefault="00364822" w:rsidP="00217AEB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5D5904">
              <w:rPr>
                <w:rFonts w:ascii="Comic Sans MS" w:hAnsi="Comic Sans MS"/>
                <w:b/>
                <w:sz w:val="26"/>
                <w:szCs w:val="26"/>
              </w:rPr>
              <w:t>Hildre Montessoriskule</w:t>
            </w:r>
          </w:p>
          <w:p w14:paraId="3D79C1BE" w14:textId="77777777" w:rsidR="00364822" w:rsidRPr="005D5904" w:rsidRDefault="00364822" w:rsidP="0036482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14:paraId="1CEE6A0C" w14:textId="77777777" w:rsidR="00364822" w:rsidRPr="005D5904" w:rsidRDefault="00364822" w:rsidP="00364822">
            <w:pPr>
              <w:jc w:val="center"/>
              <w:rPr>
                <w:rFonts w:ascii="Comic Sans MS" w:hAnsi="Comic Sans MS"/>
                <w:b/>
              </w:rPr>
            </w:pPr>
            <w:r w:rsidRPr="005D5904">
              <w:rPr>
                <w:rFonts w:ascii="Comic Sans MS" w:hAnsi="Comic Sans MS" w:cs="Arial"/>
                <w:noProof/>
                <w:lang w:eastAsia="nb-NO"/>
              </w:rPr>
              <w:drawing>
                <wp:inline distT="0" distB="0" distL="0" distR="0" wp14:anchorId="23E3FE21" wp14:editId="0F3B2D4B">
                  <wp:extent cx="1019175" cy="1162168"/>
                  <wp:effectExtent l="0" t="0" r="0" b="0"/>
                  <wp:docPr id="5" name="il_fi" descr="http://mycornerintheworld.files.wordpress.com/2009/11/2259sommerfug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mycornerintheworld.files.wordpress.com/2009/11/2259sommerfug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846" cy="117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0A70EA" w14:textId="7CCE99C7" w:rsidR="00217AEB" w:rsidRPr="005D5904" w:rsidRDefault="00217AEB" w:rsidP="00364822">
            <w:pPr>
              <w:jc w:val="center"/>
              <w:rPr>
                <w:rFonts w:ascii="Comic Sans MS" w:hAnsi="Comic Sans MS"/>
                <w:b/>
              </w:rPr>
            </w:pPr>
          </w:p>
        </w:tc>
      </w:tr>
    </w:tbl>
    <w:p w14:paraId="3C5954DE" w14:textId="77777777" w:rsidR="00364822" w:rsidRPr="005D5904" w:rsidRDefault="00364822" w:rsidP="00364822">
      <w:pPr>
        <w:rPr>
          <w:rFonts w:ascii="Comic Sans MS" w:hAnsi="Comic Sans MS"/>
          <w:b/>
        </w:rPr>
      </w:pPr>
      <w:r w:rsidRPr="005D5904">
        <w:rPr>
          <w:rFonts w:ascii="Comic Sans MS" w:hAnsi="Comic Sans MS"/>
          <w:b/>
        </w:rPr>
        <w:t>Ordensreglementet for Hildre Montessoriskule skal vere med å skape ein skule der elevane er trygge, trivast og tileignar seg kunnskap og sosiale ferdigh</w:t>
      </w:r>
      <w:r w:rsidR="009F7101" w:rsidRPr="005D5904">
        <w:rPr>
          <w:rFonts w:ascii="Comic Sans MS" w:hAnsi="Comic Sans MS"/>
          <w:b/>
        </w:rPr>
        <w:t xml:space="preserve">eiter, slik at dei kan oppleve </w:t>
      </w:r>
      <w:r w:rsidRPr="005D5904">
        <w:rPr>
          <w:rFonts w:ascii="Comic Sans MS" w:hAnsi="Comic Sans MS"/>
          <w:b/>
        </w:rPr>
        <w:t>å lukkast ut frå eigne føresetnadar.</w:t>
      </w:r>
    </w:p>
    <w:p w14:paraId="4A198CC2" w14:textId="21405B57" w:rsidR="00364822" w:rsidRPr="005D5904" w:rsidRDefault="00364822" w:rsidP="00364822">
      <w:pPr>
        <w:pStyle w:val="Listeavsnitt"/>
        <w:numPr>
          <w:ilvl w:val="0"/>
          <w:numId w:val="1"/>
        </w:numPr>
        <w:rPr>
          <w:rFonts w:ascii="Comic Sans MS" w:hAnsi="Comic Sans MS"/>
          <w:bCs/>
        </w:rPr>
      </w:pPr>
      <w:r w:rsidRPr="005D5904">
        <w:rPr>
          <w:rFonts w:ascii="Comic Sans MS" w:hAnsi="Comic Sans MS"/>
          <w:bCs/>
        </w:rPr>
        <w:t>Alle elevar ved Hildre Montessoriskule har rett til eit godt fysisk og psykososialt miljø</w:t>
      </w:r>
      <w:r w:rsidR="003A21C8" w:rsidRPr="005D5904">
        <w:rPr>
          <w:rFonts w:ascii="Comic Sans MS" w:hAnsi="Comic Sans MS"/>
          <w:bCs/>
        </w:rPr>
        <w:t>,</w:t>
      </w:r>
      <w:r w:rsidRPr="005D5904">
        <w:rPr>
          <w:rFonts w:ascii="Comic Sans MS" w:hAnsi="Comic Sans MS"/>
          <w:bCs/>
        </w:rPr>
        <w:t xml:space="preserve"> som fremjar helse, trivsel og læring.</w:t>
      </w:r>
    </w:p>
    <w:p w14:paraId="5139CC96" w14:textId="77777777" w:rsidR="00364822" w:rsidRPr="005D5904" w:rsidRDefault="00364822" w:rsidP="00364822">
      <w:pPr>
        <w:pStyle w:val="Listeavsnitt"/>
        <w:numPr>
          <w:ilvl w:val="0"/>
          <w:numId w:val="1"/>
        </w:numPr>
        <w:rPr>
          <w:rFonts w:ascii="Comic Sans MS" w:hAnsi="Comic Sans MS"/>
          <w:bCs/>
        </w:rPr>
      </w:pPr>
      <w:r w:rsidRPr="005D5904">
        <w:rPr>
          <w:rFonts w:ascii="Comic Sans MS" w:hAnsi="Comic Sans MS"/>
          <w:bCs/>
        </w:rPr>
        <w:t>Alle har ansvar for at det er arbeidsro i timane.</w:t>
      </w:r>
    </w:p>
    <w:p w14:paraId="316A75BA" w14:textId="77777777" w:rsidR="00364822" w:rsidRPr="005D5904" w:rsidRDefault="006645B2" w:rsidP="00364822">
      <w:pPr>
        <w:pStyle w:val="Listeavsnitt"/>
        <w:numPr>
          <w:ilvl w:val="0"/>
          <w:numId w:val="1"/>
        </w:numPr>
        <w:rPr>
          <w:rFonts w:ascii="Comic Sans MS" w:hAnsi="Comic Sans MS"/>
          <w:bCs/>
        </w:rPr>
      </w:pPr>
      <w:r w:rsidRPr="005D5904">
        <w:rPr>
          <w:rFonts w:ascii="Comic Sans MS" w:hAnsi="Comic Sans MS"/>
          <w:bCs/>
        </w:rPr>
        <w:t>Vi viser omsyn og er</w:t>
      </w:r>
      <w:r w:rsidR="00364822" w:rsidRPr="005D5904">
        <w:rPr>
          <w:rFonts w:ascii="Comic Sans MS" w:hAnsi="Comic Sans MS"/>
          <w:bCs/>
        </w:rPr>
        <w:t xml:space="preserve"> høflege mot alle. Vi har alle eit ansvar for at ingen blir erta/plaga/mobba på skulen vår, både til og frå skulen og i skuletida.</w:t>
      </w:r>
    </w:p>
    <w:p w14:paraId="5C33353D" w14:textId="77777777" w:rsidR="00364822" w:rsidRPr="005D5904" w:rsidRDefault="00364822" w:rsidP="00364822">
      <w:pPr>
        <w:pStyle w:val="Listeavsnitt"/>
        <w:numPr>
          <w:ilvl w:val="0"/>
          <w:numId w:val="1"/>
        </w:numPr>
        <w:rPr>
          <w:rFonts w:ascii="Comic Sans MS" w:hAnsi="Comic Sans MS"/>
          <w:bCs/>
        </w:rPr>
      </w:pPr>
      <w:r w:rsidRPr="005D5904">
        <w:rPr>
          <w:rFonts w:ascii="Comic Sans MS" w:hAnsi="Comic Sans MS"/>
          <w:bCs/>
        </w:rPr>
        <w:t xml:space="preserve">Vi syner respekt for det som </w:t>
      </w:r>
      <w:r w:rsidR="00C87EB2" w:rsidRPr="005D5904">
        <w:rPr>
          <w:rFonts w:ascii="Comic Sans MS" w:hAnsi="Comic Sans MS"/>
          <w:bCs/>
        </w:rPr>
        <w:t>tilhøyrar</w:t>
      </w:r>
      <w:r w:rsidRPr="005D5904">
        <w:rPr>
          <w:rFonts w:ascii="Comic Sans MS" w:hAnsi="Comic Sans MS"/>
          <w:bCs/>
        </w:rPr>
        <w:t xml:space="preserve"> skulen og andre elevar, slik at ingenting vert skadd eller øydelagt. Vi kan gjerast erstatningsansvarleg for det vi øydelegg, </w:t>
      </w:r>
      <w:r w:rsidR="00C87EB2" w:rsidRPr="00897F8C">
        <w:rPr>
          <w:rFonts w:ascii="Comic Sans MS" w:hAnsi="Comic Sans MS"/>
          <w:bCs/>
          <w:sz w:val="16"/>
          <w:szCs w:val="16"/>
        </w:rPr>
        <w:t>jf.</w:t>
      </w:r>
      <w:r w:rsidRPr="00897F8C">
        <w:rPr>
          <w:rFonts w:ascii="Comic Sans MS" w:hAnsi="Comic Sans MS"/>
          <w:bCs/>
          <w:sz w:val="16"/>
          <w:szCs w:val="16"/>
        </w:rPr>
        <w:t xml:space="preserve"> Skadeerstatningslova</w:t>
      </w:r>
      <w:r w:rsidR="00C87EB2" w:rsidRPr="00897F8C">
        <w:rPr>
          <w:rFonts w:ascii="Comic Sans MS" w:hAnsi="Comic Sans MS"/>
          <w:bCs/>
          <w:sz w:val="16"/>
          <w:szCs w:val="16"/>
        </w:rPr>
        <w:t xml:space="preserve"> § 1</w:t>
      </w:r>
      <w:r w:rsidRPr="00897F8C">
        <w:rPr>
          <w:rFonts w:ascii="Comic Sans MS" w:hAnsi="Comic Sans MS"/>
          <w:bCs/>
          <w:sz w:val="16"/>
          <w:szCs w:val="16"/>
        </w:rPr>
        <w:t>-2, nr</w:t>
      </w:r>
      <w:r w:rsidR="00286D26" w:rsidRPr="00897F8C">
        <w:rPr>
          <w:rFonts w:ascii="Comic Sans MS" w:hAnsi="Comic Sans MS"/>
          <w:bCs/>
          <w:sz w:val="16"/>
          <w:szCs w:val="16"/>
        </w:rPr>
        <w:t>.</w:t>
      </w:r>
      <w:r w:rsidRPr="00897F8C">
        <w:rPr>
          <w:rFonts w:ascii="Comic Sans MS" w:hAnsi="Comic Sans MS"/>
          <w:bCs/>
          <w:sz w:val="16"/>
          <w:szCs w:val="16"/>
        </w:rPr>
        <w:t>2</w:t>
      </w:r>
    </w:p>
    <w:p w14:paraId="338E48BE" w14:textId="347D57EF" w:rsidR="00C87EB2" w:rsidRPr="005D5904" w:rsidRDefault="00217AEB" w:rsidP="00364822">
      <w:pPr>
        <w:pStyle w:val="Listeavsnitt"/>
        <w:numPr>
          <w:ilvl w:val="0"/>
          <w:numId w:val="1"/>
        </w:numPr>
        <w:rPr>
          <w:rFonts w:ascii="Comic Sans MS" w:hAnsi="Comic Sans MS"/>
          <w:bCs/>
        </w:rPr>
      </w:pPr>
      <w:r w:rsidRPr="005D5904">
        <w:rPr>
          <w:rFonts w:ascii="Comic Sans MS" w:hAnsi="Comic Sans MS"/>
          <w:bCs/>
        </w:rPr>
        <w:t xml:space="preserve">a) </w:t>
      </w:r>
      <w:r w:rsidR="00C87EB2" w:rsidRPr="005D5904">
        <w:rPr>
          <w:rFonts w:ascii="Comic Sans MS" w:hAnsi="Comic Sans MS"/>
          <w:bCs/>
        </w:rPr>
        <w:t>På skulen tek vi ikkje med oss: -snop, -</w:t>
      </w:r>
      <w:proofErr w:type="spellStart"/>
      <w:r w:rsidR="00C87EB2" w:rsidRPr="005D5904">
        <w:rPr>
          <w:rFonts w:ascii="Comic Sans MS" w:hAnsi="Comic Sans MS"/>
          <w:bCs/>
        </w:rPr>
        <w:t>tyggis</w:t>
      </w:r>
      <w:proofErr w:type="spellEnd"/>
      <w:r w:rsidR="00C87EB2" w:rsidRPr="005D5904">
        <w:rPr>
          <w:rFonts w:ascii="Comic Sans MS" w:hAnsi="Comic Sans MS"/>
          <w:bCs/>
        </w:rPr>
        <w:t>, -eigne leiker</w:t>
      </w:r>
      <w:r w:rsidR="0015773C" w:rsidRPr="005D5904">
        <w:rPr>
          <w:rFonts w:ascii="Comic Sans MS" w:hAnsi="Comic Sans MS"/>
          <w:bCs/>
        </w:rPr>
        <w:t xml:space="preserve"> eller tekniske </w:t>
      </w:r>
      <w:r w:rsidR="002E3442">
        <w:rPr>
          <w:rFonts w:ascii="Comic Sans MS" w:hAnsi="Comic Sans MS"/>
          <w:bCs/>
        </w:rPr>
        <w:t>«</w:t>
      </w:r>
      <w:proofErr w:type="spellStart"/>
      <w:r w:rsidR="0015773C" w:rsidRPr="005D5904">
        <w:rPr>
          <w:rFonts w:ascii="Comic Sans MS" w:hAnsi="Comic Sans MS"/>
          <w:bCs/>
        </w:rPr>
        <w:t>duppedittar</w:t>
      </w:r>
      <w:proofErr w:type="spellEnd"/>
      <w:r w:rsidR="002E3442">
        <w:rPr>
          <w:rFonts w:ascii="Comic Sans MS" w:hAnsi="Comic Sans MS"/>
          <w:bCs/>
        </w:rPr>
        <w:t>»</w:t>
      </w:r>
      <w:r w:rsidR="0015773C" w:rsidRPr="005D5904">
        <w:rPr>
          <w:rFonts w:ascii="Comic Sans MS" w:hAnsi="Comic Sans MS"/>
          <w:bCs/>
        </w:rPr>
        <w:t>.</w:t>
      </w:r>
    </w:p>
    <w:p w14:paraId="0989A85D" w14:textId="353BA34D" w:rsidR="00217AEB" w:rsidRPr="005D5904" w:rsidRDefault="00217AEB" w:rsidP="00217AEB">
      <w:pPr>
        <w:pStyle w:val="Listeavsnitt"/>
        <w:rPr>
          <w:rFonts w:ascii="Comic Sans MS" w:hAnsi="Comic Sans MS"/>
          <w:bCs/>
        </w:rPr>
      </w:pPr>
      <w:r w:rsidRPr="005D5904">
        <w:rPr>
          <w:rFonts w:ascii="Comic Sans MS" w:hAnsi="Comic Sans MS"/>
          <w:bCs/>
        </w:rPr>
        <w:t>b) På ungdomsskulen kan ein i samsvar med lærar bruke tygg</w:t>
      </w:r>
      <w:r w:rsidR="004F14E8">
        <w:rPr>
          <w:rFonts w:ascii="Comic Sans MS" w:hAnsi="Comic Sans MS"/>
          <w:bCs/>
        </w:rPr>
        <w:t>egummi</w:t>
      </w:r>
      <w:r w:rsidR="002E3442">
        <w:rPr>
          <w:rFonts w:ascii="Comic Sans MS" w:hAnsi="Comic Sans MS"/>
          <w:bCs/>
        </w:rPr>
        <w:t>.</w:t>
      </w:r>
    </w:p>
    <w:p w14:paraId="748963DB" w14:textId="325FDC91" w:rsidR="00C87EB2" w:rsidRPr="00FA56D2" w:rsidRDefault="00217AEB" w:rsidP="00364822">
      <w:pPr>
        <w:pStyle w:val="Listeavsnitt"/>
        <w:numPr>
          <w:ilvl w:val="0"/>
          <w:numId w:val="1"/>
        </w:numPr>
        <w:rPr>
          <w:rFonts w:ascii="Comic Sans MS" w:hAnsi="Comic Sans MS"/>
          <w:bCs/>
        </w:rPr>
      </w:pPr>
      <w:r w:rsidRPr="005D5904">
        <w:rPr>
          <w:rFonts w:ascii="Comic Sans MS" w:hAnsi="Comic Sans MS"/>
          <w:bCs/>
        </w:rPr>
        <w:t xml:space="preserve">a) På </w:t>
      </w:r>
      <w:r w:rsidRPr="00FA56D2">
        <w:rPr>
          <w:rFonts w:ascii="Comic Sans MS" w:hAnsi="Comic Sans MS"/>
          <w:bCs/>
        </w:rPr>
        <w:t xml:space="preserve">barneskulen </w:t>
      </w:r>
      <w:bookmarkStart w:id="0" w:name="_Hlk158982236"/>
      <w:r w:rsidR="00361D79" w:rsidRPr="00FA56D2">
        <w:rPr>
          <w:rFonts w:ascii="Comic Sans MS" w:hAnsi="Comic Sans MS"/>
          <w:bCs/>
        </w:rPr>
        <w:t>brukar vi ikkje mobiltelefon/smartklokke</w:t>
      </w:r>
      <w:r w:rsidR="00776743" w:rsidRPr="00FA56D2">
        <w:rPr>
          <w:rFonts w:ascii="Comic Sans MS" w:hAnsi="Comic Sans MS"/>
          <w:bCs/>
        </w:rPr>
        <w:t>,</w:t>
      </w:r>
      <w:r w:rsidR="001E2205" w:rsidRPr="00FA56D2">
        <w:rPr>
          <w:rFonts w:ascii="Comic Sans MS" w:hAnsi="Comic Sans MS"/>
          <w:bCs/>
        </w:rPr>
        <w:t xml:space="preserve"> i </w:t>
      </w:r>
      <w:r w:rsidR="00C7144A" w:rsidRPr="00FA56D2">
        <w:rPr>
          <w:rFonts w:ascii="Comic Sans MS" w:hAnsi="Comic Sans MS"/>
          <w:bCs/>
        </w:rPr>
        <w:t>undervisning</w:t>
      </w:r>
      <w:r w:rsidR="001E2205" w:rsidRPr="00FA56D2">
        <w:rPr>
          <w:rFonts w:ascii="Comic Sans MS" w:hAnsi="Comic Sans MS"/>
          <w:bCs/>
        </w:rPr>
        <w:t xml:space="preserve"> </w:t>
      </w:r>
      <w:bookmarkEnd w:id="0"/>
      <w:r w:rsidR="001E2205" w:rsidRPr="00FA56D2">
        <w:rPr>
          <w:rFonts w:ascii="Comic Sans MS" w:hAnsi="Comic Sans MS"/>
          <w:bCs/>
        </w:rPr>
        <w:t>eller friminutt</w:t>
      </w:r>
      <w:r w:rsidR="00C7144A" w:rsidRPr="00FA56D2">
        <w:rPr>
          <w:rFonts w:ascii="Comic Sans MS" w:hAnsi="Comic Sans MS"/>
          <w:bCs/>
        </w:rPr>
        <w:t>.</w:t>
      </w:r>
    </w:p>
    <w:p w14:paraId="06C50544" w14:textId="51FD8204" w:rsidR="00217AEB" w:rsidRPr="00FA56D2" w:rsidRDefault="00217AEB" w:rsidP="00217AEB">
      <w:pPr>
        <w:pStyle w:val="Listeavsnitt"/>
        <w:rPr>
          <w:rFonts w:ascii="Comic Sans MS" w:hAnsi="Comic Sans MS"/>
          <w:bCs/>
        </w:rPr>
      </w:pPr>
      <w:r w:rsidRPr="00FA56D2">
        <w:rPr>
          <w:rFonts w:ascii="Comic Sans MS" w:hAnsi="Comic Sans MS"/>
          <w:bCs/>
        </w:rPr>
        <w:t xml:space="preserve">b) På ungdomsskulen </w:t>
      </w:r>
      <w:r w:rsidR="00C7144A" w:rsidRPr="00FA56D2">
        <w:rPr>
          <w:rFonts w:ascii="Comic Sans MS" w:hAnsi="Comic Sans MS"/>
          <w:bCs/>
        </w:rPr>
        <w:t>brukar vi ikkje mobiltelefon/smartklokke i undervisning</w:t>
      </w:r>
      <w:r w:rsidR="000F7755" w:rsidRPr="00FA56D2">
        <w:rPr>
          <w:rFonts w:ascii="Comic Sans MS" w:hAnsi="Comic Sans MS"/>
          <w:bCs/>
        </w:rPr>
        <w:t xml:space="preserve">, </w:t>
      </w:r>
      <w:r w:rsidR="001A0AF7" w:rsidRPr="00FA56D2">
        <w:rPr>
          <w:rFonts w:ascii="Comic Sans MS" w:hAnsi="Comic Sans MS"/>
          <w:bCs/>
        </w:rPr>
        <w:t>og det er i hovudregelen mobilfritt i friminutt.</w:t>
      </w:r>
    </w:p>
    <w:p w14:paraId="74BAEC06" w14:textId="0571A893" w:rsidR="003A21C8" w:rsidRPr="005D5904" w:rsidRDefault="003A21C8" w:rsidP="00217AEB">
      <w:pPr>
        <w:pStyle w:val="Listeavsnitt"/>
        <w:rPr>
          <w:rFonts w:ascii="Comic Sans MS" w:hAnsi="Comic Sans MS"/>
          <w:bCs/>
        </w:rPr>
      </w:pPr>
      <w:r w:rsidRPr="00FA56D2">
        <w:rPr>
          <w:rFonts w:ascii="Comic Sans MS" w:hAnsi="Comic Sans MS"/>
          <w:bCs/>
        </w:rPr>
        <w:t>c)</w:t>
      </w:r>
      <w:r w:rsidR="00461DE3" w:rsidRPr="00FA56D2">
        <w:rPr>
          <w:rFonts w:ascii="Comic Sans MS" w:hAnsi="Comic Sans MS"/>
          <w:bCs/>
        </w:rPr>
        <w:t xml:space="preserve"> </w:t>
      </w:r>
      <w:r w:rsidR="001921A2" w:rsidRPr="00FA56D2">
        <w:rPr>
          <w:rFonts w:ascii="Comic Sans MS" w:hAnsi="Comic Sans MS"/>
          <w:bCs/>
        </w:rPr>
        <w:t>E</w:t>
      </w:r>
      <w:r w:rsidR="00F74F4C" w:rsidRPr="00FA56D2">
        <w:rPr>
          <w:rFonts w:ascii="Comic Sans MS" w:hAnsi="Comic Sans MS"/>
          <w:bCs/>
        </w:rPr>
        <w:t xml:space="preserve">levar med </w:t>
      </w:r>
      <w:r w:rsidR="00AA6A95" w:rsidRPr="00FA56D2">
        <w:rPr>
          <w:rFonts w:ascii="Comic Sans MS" w:hAnsi="Comic Sans MS"/>
          <w:bCs/>
        </w:rPr>
        <w:t>særskilde behov brukar mobiltelefon/smartklokke</w:t>
      </w:r>
      <w:r w:rsidR="00C70D95" w:rsidRPr="00FA56D2">
        <w:rPr>
          <w:rFonts w:ascii="Comic Sans MS" w:hAnsi="Comic Sans MS"/>
          <w:bCs/>
        </w:rPr>
        <w:t>,</w:t>
      </w:r>
      <w:r w:rsidR="00AA6A95" w:rsidRPr="00FA56D2">
        <w:rPr>
          <w:rFonts w:ascii="Comic Sans MS" w:hAnsi="Comic Sans MS"/>
          <w:bCs/>
        </w:rPr>
        <w:t xml:space="preserve"> i samråd med lærar.</w:t>
      </w:r>
    </w:p>
    <w:p w14:paraId="55C8C9A9" w14:textId="5C8344FF" w:rsidR="00C87EB2" w:rsidRPr="00AA6A95" w:rsidRDefault="006645B2" w:rsidP="00364822">
      <w:pPr>
        <w:pStyle w:val="Listeavsnitt"/>
        <w:numPr>
          <w:ilvl w:val="0"/>
          <w:numId w:val="1"/>
        </w:numPr>
        <w:rPr>
          <w:rFonts w:ascii="Comic Sans MS" w:hAnsi="Comic Sans MS"/>
          <w:bCs/>
        </w:rPr>
      </w:pPr>
      <w:r w:rsidRPr="00AA6A95">
        <w:rPr>
          <w:rFonts w:ascii="Comic Sans MS" w:hAnsi="Comic Sans MS"/>
          <w:bCs/>
        </w:rPr>
        <w:t>Dersom ein treng å forlate skuleområdet i skuletida, s</w:t>
      </w:r>
      <w:r w:rsidR="0015773C" w:rsidRPr="00AA6A95">
        <w:rPr>
          <w:rFonts w:ascii="Comic Sans MS" w:hAnsi="Comic Sans MS"/>
          <w:bCs/>
        </w:rPr>
        <w:t>kjer dette i samråd med kontaktlærar.</w:t>
      </w:r>
      <w:r w:rsidRPr="00AA6A95">
        <w:rPr>
          <w:rFonts w:ascii="Comic Sans MS" w:hAnsi="Comic Sans MS"/>
          <w:bCs/>
        </w:rPr>
        <w:t xml:space="preserve"> </w:t>
      </w:r>
    </w:p>
    <w:p w14:paraId="12ED310A" w14:textId="46FBE680" w:rsidR="00C87EB2" w:rsidRPr="005D5904" w:rsidRDefault="00C87EB2" w:rsidP="00364822">
      <w:pPr>
        <w:pStyle w:val="Listeavsnitt"/>
        <w:numPr>
          <w:ilvl w:val="0"/>
          <w:numId w:val="1"/>
        </w:numPr>
        <w:rPr>
          <w:rFonts w:ascii="Comic Sans MS" w:hAnsi="Comic Sans MS"/>
          <w:bCs/>
        </w:rPr>
      </w:pPr>
      <w:r w:rsidRPr="005D5904">
        <w:rPr>
          <w:rFonts w:ascii="Comic Sans MS" w:hAnsi="Comic Sans MS"/>
          <w:bCs/>
        </w:rPr>
        <w:t>Vi vil ha eit best mogleg miljø inne</w:t>
      </w:r>
      <w:r w:rsidR="003379B3">
        <w:rPr>
          <w:rFonts w:ascii="Comic Sans MS" w:hAnsi="Comic Sans MS"/>
          <w:bCs/>
        </w:rPr>
        <w:t xml:space="preserve"> og</w:t>
      </w:r>
      <w:r w:rsidR="00512865">
        <w:rPr>
          <w:rFonts w:ascii="Comic Sans MS" w:hAnsi="Comic Sans MS"/>
          <w:bCs/>
        </w:rPr>
        <w:t xml:space="preserve"> b</w:t>
      </w:r>
      <w:r w:rsidR="006645B2" w:rsidRPr="005D5904">
        <w:rPr>
          <w:rFonts w:ascii="Comic Sans MS" w:hAnsi="Comic Sans MS"/>
          <w:bCs/>
        </w:rPr>
        <w:t>ruk</w:t>
      </w:r>
      <w:r w:rsidR="00512865">
        <w:rPr>
          <w:rFonts w:ascii="Comic Sans MS" w:hAnsi="Comic Sans MS"/>
          <w:bCs/>
        </w:rPr>
        <w:t>ar</w:t>
      </w:r>
      <w:r w:rsidR="006645B2" w:rsidRPr="005D5904">
        <w:rPr>
          <w:rFonts w:ascii="Comic Sans MS" w:hAnsi="Comic Sans MS"/>
          <w:bCs/>
        </w:rPr>
        <w:t xml:space="preserve"> derfor </w:t>
      </w:r>
      <w:proofErr w:type="spellStart"/>
      <w:r w:rsidR="006645B2" w:rsidRPr="005D5904">
        <w:rPr>
          <w:rFonts w:ascii="Comic Sans MS" w:hAnsi="Comic Sans MS"/>
          <w:bCs/>
        </w:rPr>
        <w:t>innesko</w:t>
      </w:r>
      <w:proofErr w:type="spellEnd"/>
      <w:r w:rsidR="006645B2" w:rsidRPr="005D5904">
        <w:rPr>
          <w:rFonts w:ascii="Comic Sans MS" w:hAnsi="Comic Sans MS"/>
          <w:bCs/>
        </w:rPr>
        <w:t>. Orden</w:t>
      </w:r>
      <w:r w:rsidRPr="005D5904">
        <w:rPr>
          <w:rFonts w:ascii="Comic Sans MS" w:hAnsi="Comic Sans MS"/>
          <w:bCs/>
        </w:rPr>
        <w:t xml:space="preserve"> i klasserommet og i gangen</w:t>
      </w:r>
      <w:r w:rsidR="006645B2" w:rsidRPr="005D5904">
        <w:rPr>
          <w:rFonts w:ascii="Comic Sans MS" w:hAnsi="Comic Sans MS"/>
          <w:bCs/>
        </w:rPr>
        <w:t xml:space="preserve"> er også viktig</w:t>
      </w:r>
      <w:r w:rsidRPr="005D5904">
        <w:rPr>
          <w:rFonts w:ascii="Comic Sans MS" w:hAnsi="Comic Sans MS"/>
          <w:bCs/>
        </w:rPr>
        <w:t>.</w:t>
      </w:r>
    </w:p>
    <w:p w14:paraId="7D42B411" w14:textId="585E8F62" w:rsidR="00217AEB" w:rsidRPr="00A0377E" w:rsidRDefault="006645B2" w:rsidP="00217AEB">
      <w:pPr>
        <w:pStyle w:val="Listeavsnitt"/>
        <w:numPr>
          <w:ilvl w:val="0"/>
          <w:numId w:val="1"/>
        </w:numPr>
        <w:rPr>
          <w:rFonts w:ascii="Comic Sans MS" w:hAnsi="Comic Sans MS"/>
          <w:bCs/>
          <w:lang w:val="nb-NO"/>
        </w:rPr>
      </w:pPr>
      <w:r w:rsidRPr="00A0377E">
        <w:rPr>
          <w:rFonts w:ascii="Comic Sans MS" w:hAnsi="Comic Sans MS"/>
          <w:bCs/>
          <w:lang w:val="nb-NO"/>
        </w:rPr>
        <w:t xml:space="preserve">Nede på </w:t>
      </w:r>
      <w:r w:rsidR="00C87EB2" w:rsidRPr="00A0377E">
        <w:rPr>
          <w:rFonts w:ascii="Comic Sans MS" w:hAnsi="Comic Sans MS"/>
          <w:bCs/>
          <w:lang w:val="nb-NO"/>
        </w:rPr>
        <w:t>grusbanen</w:t>
      </w:r>
      <w:r w:rsidRPr="00A0377E">
        <w:rPr>
          <w:rFonts w:ascii="Comic Sans MS" w:hAnsi="Comic Sans MS"/>
          <w:bCs/>
          <w:lang w:val="nb-NO"/>
        </w:rPr>
        <w:t xml:space="preserve"> kan </w:t>
      </w:r>
      <w:r w:rsidR="00ED5A3B" w:rsidRPr="00A0377E">
        <w:rPr>
          <w:rFonts w:ascii="Comic Sans MS" w:hAnsi="Comic Sans MS"/>
          <w:bCs/>
          <w:lang w:val="nb-NO"/>
        </w:rPr>
        <w:t>vi</w:t>
      </w:r>
      <w:r w:rsidRPr="00A0377E">
        <w:rPr>
          <w:rFonts w:ascii="Comic Sans MS" w:hAnsi="Comic Sans MS"/>
          <w:bCs/>
          <w:lang w:val="nb-NO"/>
        </w:rPr>
        <w:t xml:space="preserve"> sykle</w:t>
      </w:r>
      <w:r w:rsidR="00C87EB2" w:rsidRPr="00A0377E">
        <w:rPr>
          <w:rFonts w:ascii="Comic Sans MS" w:hAnsi="Comic Sans MS"/>
          <w:bCs/>
          <w:lang w:val="nb-NO"/>
        </w:rPr>
        <w:t>.</w:t>
      </w:r>
      <w:r w:rsidRPr="00A0377E">
        <w:rPr>
          <w:rFonts w:ascii="Comic Sans MS" w:hAnsi="Comic Sans MS"/>
          <w:bCs/>
          <w:lang w:val="nb-NO"/>
        </w:rPr>
        <w:t xml:space="preserve"> </w:t>
      </w:r>
      <w:r w:rsidR="00C87EB2" w:rsidRPr="00A0377E">
        <w:rPr>
          <w:rFonts w:ascii="Comic Sans MS" w:hAnsi="Comic Sans MS"/>
          <w:bCs/>
          <w:lang w:val="nb-NO"/>
        </w:rPr>
        <w:t xml:space="preserve">Alle som </w:t>
      </w:r>
      <w:proofErr w:type="spellStart"/>
      <w:r w:rsidR="00C87EB2" w:rsidRPr="00A0377E">
        <w:rPr>
          <w:rFonts w:ascii="Comic Sans MS" w:hAnsi="Comic Sans MS"/>
          <w:bCs/>
          <w:lang w:val="nb-NO"/>
        </w:rPr>
        <w:t>syklar</w:t>
      </w:r>
      <w:proofErr w:type="spellEnd"/>
      <w:r w:rsidR="00C87EB2" w:rsidRPr="00A0377E">
        <w:rPr>
          <w:rFonts w:ascii="Comic Sans MS" w:hAnsi="Comic Sans MS"/>
          <w:bCs/>
          <w:lang w:val="nb-NO"/>
        </w:rPr>
        <w:t xml:space="preserve">, må ha sykkelhjelm. </w:t>
      </w:r>
      <w:r w:rsidRPr="00A0377E">
        <w:rPr>
          <w:rFonts w:ascii="Comic Sans MS" w:hAnsi="Comic Sans MS"/>
          <w:bCs/>
          <w:lang w:val="nb-NO"/>
        </w:rPr>
        <w:t>Vi</w:t>
      </w:r>
      <w:r w:rsidR="00C87EB2" w:rsidRPr="00A0377E">
        <w:rPr>
          <w:rFonts w:ascii="Comic Sans MS" w:hAnsi="Comic Sans MS"/>
          <w:bCs/>
          <w:lang w:val="nb-NO"/>
        </w:rPr>
        <w:t xml:space="preserve"> vise</w:t>
      </w:r>
      <w:r w:rsidRPr="00A0377E">
        <w:rPr>
          <w:rFonts w:ascii="Comic Sans MS" w:hAnsi="Comic Sans MS"/>
          <w:bCs/>
          <w:lang w:val="nb-NO"/>
        </w:rPr>
        <w:t>r</w:t>
      </w:r>
      <w:r w:rsidR="00C87EB2" w:rsidRPr="00A0377E">
        <w:rPr>
          <w:rFonts w:ascii="Comic Sans MS" w:hAnsi="Comic Sans MS"/>
          <w:bCs/>
          <w:lang w:val="nb-NO"/>
        </w:rPr>
        <w:t xml:space="preserve"> omsyn til andre barn som </w:t>
      </w:r>
      <w:proofErr w:type="spellStart"/>
      <w:r w:rsidR="00C87EB2" w:rsidRPr="00A0377E">
        <w:rPr>
          <w:rFonts w:ascii="Comic Sans MS" w:hAnsi="Comic Sans MS"/>
          <w:bCs/>
          <w:lang w:val="nb-NO"/>
        </w:rPr>
        <w:t>leikar</w:t>
      </w:r>
      <w:proofErr w:type="spellEnd"/>
      <w:r w:rsidR="00C87EB2" w:rsidRPr="00A0377E">
        <w:rPr>
          <w:rFonts w:ascii="Comic Sans MS" w:hAnsi="Comic Sans MS"/>
          <w:bCs/>
          <w:lang w:val="nb-NO"/>
        </w:rPr>
        <w:t xml:space="preserve"> på banen</w:t>
      </w:r>
      <w:r w:rsidR="002D7FC3" w:rsidRPr="00A0377E">
        <w:rPr>
          <w:rFonts w:ascii="Comic Sans MS" w:hAnsi="Comic Sans MS"/>
          <w:bCs/>
          <w:lang w:val="nb-NO"/>
        </w:rPr>
        <w:t>.</w:t>
      </w:r>
      <w:r w:rsidR="00C87EB2" w:rsidRPr="00A0377E">
        <w:rPr>
          <w:rFonts w:ascii="Comic Sans MS" w:hAnsi="Comic Sans MS"/>
          <w:bCs/>
          <w:lang w:val="nb-NO"/>
        </w:rPr>
        <w:t xml:space="preserve"> Vi </w:t>
      </w:r>
      <w:proofErr w:type="spellStart"/>
      <w:r w:rsidR="00C87EB2" w:rsidRPr="00A0377E">
        <w:rPr>
          <w:rFonts w:ascii="Comic Sans MS" w:hAnsi="Comic Sans MS"/>
          <w:bCs/>
          <w:lang w:val="nb-NO"/>
        </w:rPr>
        <w:t>brukar</w:t>
      </w:r>
      <w:proofErr w:type="spellEnd"/>
      <w:r w:rsidR="00C87EB2" w:rsidRPr="00A0377E">
        <w:rPr>
          <w:rFonts w:ascii="Comic Sans MS" w:hAnsi="Comic Sans MS"/>
          <w:bCs/>
          <w:lang w:val="nb-NO"/>
        </w:rPr>
        <w:t xml:space="preserve"> sykkelhjelm til og </w:t>
      </w:r>
      <w:proofErr w:type="spellStart"/>
      <w:r w:rsidR="00C87EB2" w:rsidRPr="00A0377E">
        <w:rPr>
          <w:rFonts w:ascii="Comic Sans MS" w:hAnsi="Comic Sans MS"/>
          <w:bCs/>
          <w:lang w:val="nb-NO"/>
        </w:rPr>
        <w:t>frå</w:t>
      </w:r>
      <w:proofErr w:type="spellEnd"/>
      <w:r w:rsidR="00C87EB2" w:rsidRPr="00A0377E">
        <w:rPr>
          <w:rFonts w:ascii="Comic Sans MS" w:hAnsi="Comic Sans MS"/>
          <w:bCs/>
          <w:lang w:val="nb-NO"/>
        </w:rPr>
        <w:t xml:space="preserve"> </w:t>
      </w:r>
      <w:proofErr w:type="spellStart"/>
      <w:r w:rsidR="00C87EB2" w:rsidRPr="00A0377E">
        <w:rPr>
          <w:rFonts w:ascii="Comic Sans MS" w:hAnsi="Comic Sans MS"/>
          <w:bCs/>
          <w:lang w:val="nb-NO"/>
        </w:rPr>
        <w:t>skulen</w:t>
      </w:r>
      <w:proofErr w:type="spellEnd"/>
      <w:r w:rsidR="00C87EB2" w:rsidRPr="00A0377E">
        <w:rPr>
          <w:rFonts w:ascii="Comic Sans MS" w:hAnsi="Comic Sans MS"/>
          <w:bCs/>
          <w:lang w:val="nb-NO"/>
        </w:rPr>
        <w:t>. Rullebrett, rulleskøyter, sparkesyk</w:t>
      </w:r>
      <w:r w:rsidRPr="00A0377E">
        <w:rPr>
          <w:rFonts w:ascii="Comic Sans MS" w:hAnsi="Comic Sans MS"/>
          <w:bCs/>
          <w:lang w:val="nb-NO"/>
        </w:rPr>
        <w:t>kel</w:t>
      </w:r>
      <w:r w:rsidR="008956F8" w:rsidRPr="00A0377E">
        <w:rPr>
          <w:rFonts w:ascii="Comic Sans MS" w:hAnsi="Comic Sans MS"/>
          <w:bCs/>
          <w:lang w:val="nb-NO"/>
        </w:rPr>
        <w:t>, snøbrett</w:t>
      </w:r>
      <w:r w:rsidR="00995088" w:rsidRPr="00A0377E">
        <w:rPr>
          <w:rFonts w:ascii="Comic Sans MS" w:hAnsi="Comic Sans MS"/>
          <w:bCs/>
          <w:lang w:val="nb-NO"/>
        </w:rPr>
        <w:t>,</w:t>
      </w:r>
      <w:r w:rsidR="008956F8" w:rsidRPr="00A0377E">
        <w:rPr>
          <w:rFonts w:ascii="Comic Sans MS" w:hAnsi="Comic Sans MS"/>
          <w:bCs/>
          <w:lang w:val="nb-NO"/>
        </w:rPr>
        <w:t xml:space="preserve"> utfor</w:t>
      </w:r>
      <w:r w:rsidR="00995088" w:rsidRPr="00A0377E">
        <w:rPr>
          <w:rFonts w:ascii="Comic Sans MS" w:hAnsi="Comic Sans MS"/>
          <w:bCs/>
          <w:lang w:val="nb-NO"/>
        </w:rPr>
        <w:t>-</w:t>
      </w:r>
      <w:r w:rsidR="008956F8" w:rsidRPr="00A0377E">
        <w:rPr>
          <w:rFonts w:ascii="Comic Sans MS" w:hAnsi="Comic Sans MS"/>
          <w:bCs/>
          <w:lang w:val="nb-NO"/>
        </w:rPr>
        <w:t>ski,</w:t>
      </w:r>
      <w:r w:rsidR="00C517B7" w:rsidRPr="00A0377E">
        <w:rPr>
          <w:rFonts w:ascii="Comic Sans MS" w:hAnsi="Comic Sans MS"/>
          <w:bCs/>
          <w:lang w:val="nb-NO"/>
        </w:rPr>
        <w:t xml:space="preserve"> </w:t>
      </w:r>
      <w:r w:rsidR="00995088" w:rsidRPr="00A0377E">
        <w:rPr>
          <w:rFonts w:ascii="Comic Sans MS" w:hAnsi="Comic Sans MS"/>
          <w:bCs/>
          <w:lang w:val="nb-NO"/>
        </w:rPr>
        <w:t xml:space="preserve">og </w:t>
      </w:r>
      <w:proofErr w:type="spellStart"/>
      <w:r w:rsidR="00995088" w:rsidRPr="00A0377E">
        <w:rPr>
          <w:rFonts w:ascii="Comic Sans MS" w:hAnsi="Comic Sans MS"/>
          <w:bCs/>
          <w:lang w:val="nb-NO"/>
        </w:rPr>
        <w:t>liknande</w:t>
      </w:r>
      <w:proofErr w:type="spellEnd"/>
      <w:r w:rsidR="00995088" w:rsidRPr="00A0377E">
        <w:rPr>
          <w:rFonts w:ascii="Comic Sans MS" w:hAnsi="Comic Sans MS"/>
          <w:bCs/>
          <w:lang w:val="nb-NO"/>
        </w:rPr>
        <w:t>,</w:t>
      </w:r>
      <w:r w:rsidRPr="00A0377E">
        <w:rPr>
          <w:rFonts w:ascii="Comic Sans MS" w:hAnsi="Comic Sans MS"/>
          <w:bCs/>
          <w:lang w:val="nb-NO"/>
        </w:rPr>
        <w:t xml:space="preserve"> kan brukast på tilvist stad, med fullt </w:t>
      </w:r>
      <w:proofErr w:type="spellStart"/>
      <w:r w:rsidRPr="00A0377E">
        <w:rPr>
          <w:rFonts w:ascii="Comic Sans MS" w:hAnsi="Comic Sans MS"/>
          <w:bCs/>
          <w:lang w:val="nb-NO"/>
        </w:rPr>
        <w:t>sikkerheitsutstyr</w:t>
      </w:r>
      <w:proofErr w:type="spellEnd"/>
      <w:r w:rsidRPr="00A0377E">
        <w:rPr>
          <w:rFonts w:ascii="Comic Sans MS" w:hAnsi="Comic Sans MS"/>
          <w:bCs/>
          <w:lang w:val="nb-NO"/>
        </w:rPr>
        <w:t>. Snøballkasting</w:t>
      </w:r>
      <w:r w:rsidR="00F65719" w:rsidRPr="00A0377E">
        <w:rPr>
          <w:rFonts w:ascii="Comic Sans MS" w:hAnsi="Comic Sans MS"/>
          <w:bCs/>
          <w:lang w:val="nb-NO"/>
        </w:rPr>
        <w:t xml:space="preserve"> </w:t>
      </w:r>
      <w:r w:rsidRPr="00A0377E">
        <w:rPr>
          <w:rFonts w:ascii="Comic Sans MS" w:hAnsi="Comic Sans MS"/>
          <w:bCs/>
          <w:u w:val="single"/>
          <w:lang w:val="nb-NO"/>
        </w:rPr>
        <w:t>kan</w:t>
      </w:r>
      <w:r w:rsidRPr="00A0377E">
        <w:rPr>
          <w:rFonts w:ascii="Comic Sans MS" w:hAnsi="Comic Sans MS"/>
          <w:bCs/>
          <w:lang w:val="nb-NO"/>
        </w:rPr>
        <w:t xml:space="preserve"> skje</w:t>
      </w:r>
      <w:r w:rsidR="00902CE8" w:rsidRPr="00A0377E">
        <w:rPr>
          <w:rFonts w:ascii="Comic Sans MS" w:hAnsi="Comic Sans MS"/>
          <w:bCs/>
          <w:lang w:val="nb-NO"/>
        </w:rPr>
        <w:t>,</w:t>
      </w:r>
      <w:r w:rsidRPr="00A0377E">
        <w:rPr>
          <w:rFonts w:ascii="Comic Sans MS" w:hAnsi="Comic Sans MS"/>
          <w:bCs/>
          <w:lang w:val="nb-NO"/>
        </w:rPr>
        <w:t xml:space="preserve"> på tilvist stad.</w:t>
      </w:r>
    </w:p>
    <w:p w14:paraId="1284ABBC" w14:textId="71110798" w:rsidR="00C87EB2" w:rsidRPr="005D5904" w:rsidRDefault="00C87EB2" w:rsidP="00217AEB">
      <w:pPr>
        <w:pStyle w:val="Listeavsnitt"/>
        <w:numPr>
          <w:ilvl w:val="0"/>
          <w:numId w:val="1"/>
        </w:numPr>
        <w:rPr>
          <w:rFonts w:ascii="Comic Sans MS" w:hAnsi="Comic Sans MS"/>
          <w:bCs/>
        </w:rPr>
      </w:pPr>
      <w:r w:rsidRPr="005D5904">
        <w:rPr>
          <w:rFonts w:ascii="Comic Sans MS" w:hAnsi="Comic Sans MS"/>
          <w:bCs/>
        </w:rPr>
        <w:t>Bruk av tobakk og rusmiddel er forbode på skuleområdet og på arrangement som skulen står for. Jf.</w:t>
      </w:r>
      <w:r w:rsidR="00A36F0E" w:rsidRPr="005D5904">
        <w:rPr>
          <w:rFonts w:ascii="Comic Sans MS" w:hAnsi="Comic Sans MS"/>
          <w:bCs/>
        </w:rPr>
        <w:t xml:space="preserve"> </w:t>
      </w:r>
      <w:r w:rsidR="009B226D">
        <w:rPr>
          <w:rFonts w:ascii="Comic Sans MS" w:hAnsi="Comic Sans MS"/>
          <w:bCs/>
        </w:rPr>
        <w:t>T</w:t>
      </w:r>
      <w:r w:rsidR="00AE2445">
        <w:rPr>
          <w:rFonts w:ascii="Comic Sans MS" w:hAnsi="Comic Sans MS"/>
          <w:bCs/>
        </w:rPr>
        <w:t>obakk</w:t>
      </w:r>
      <w:r w:rsidR="00902CE8">
        <w:rPr>
          <w:rFonts w:ascii="Comic Sans MS" w:hAnsi="Comic Sans MS"/>
          <w:bCs/>
        </w:rPr>
        <w:t>s</w:t>
      </w:r>
      <w:r w:rsidR="00AE2445">
        <w:rPr>
          <w:rFonts w:ascii="Comic Sans MS" w:hAnsi="Comic Sans MS"/>
          <w:bCs/>
        </w:rPr>
        <w:t>skadelova</w:t>
      </w:r>
      <w:r w:rsidR="009B226D">
        <w:rPr>
          <w:rFonts w:ascii="Comic Sans MS" w:hAnsi="Comic Sans MS"/>
          <w:bCs/>
        </w:rPr>
        <w:t xml:space="preserve"> </w:t>
      </w:r>
      <w:r w:rsidRPr="005D5904">
        <w:rPr>
          <w:rFonts w:ascii="Comic Sans MS" w:hAnsi="Comic Sans MS"/>
          <w:bCs/>
        </w:rPr>
        <w:t xml:space="preserve">§ </w:t>
      </w:r>
      <w:r w:rsidR="009B226D">
        <w:rPr>
          <w:rFonts w:ascii="Comic Sans MS" w:hAnsi="Comic Sans MS"/>
          <w:bCs/>
        </w:rPr>
        <w:t>27</w:t>
      </w:r>
      <w:r w:rsidR="00F747EB">
        <w:rPr>
          <w:rFonts w:ascii="Comic Sans MS" w:hAnsi="Comic Sans MS"/>
          <w:bCs/>
        </w:rPr>
        <w:t>.</w:t>
      </w:r>
    </w:p>
    <w:p w14:paraId="06BD1388" w14:textId="77777777" w:rsidR="00C87EB2" w:rsidRPr="005D5904" w:rsidRDefault="00C87EB2" w:rsidP="00364822">
      <w:pPr>
        <w:pStyle w:val="Listeavsnitt"/>
        <w:numPr>
          <w:ilvl w:val="0"/>
          <w:numId w:val="1"/>
        </w:numPr>
        <w:rPr>
          <w:rFonts w:ascii="Comic Sans MS" w:hAnsi="Comic Sans MS"/>
          <w:bCs/>
        </w:rPr>
      </w:pPr>
      <w:r w:rsidRPr="005D5904">
        <w:rPr>
          <w:rFonts w:ascii="Comic Sans MS" w:hAnsi="Comic Sans MS"/>
          <w:bCs/>
        </w:rPr>
        <w:t>Konsekvensar av brot på ordensreglementet:</w:t>
      </w:r>
    </w:p>
    <w:p w14:paraId="1EA2FFC8" w14:textId="3C777B61" w:rsidR="00C87EB2" w:rsidRPr="005D5904" w:rsidRDefault="00A36F0E" w:rsidP="00C87EB2">
      <w:pPr>
        <w:pStyle w:val="Listeavsnitt"/>
        <w:rPr>
          <w:rFonts w:ascii="Comic Sans MS" w:hAnsi="Comic Sans MS"/>
          <w:bCs/>
        </w:rPr>
      </w:pPr>
      <w:r w:rsidRPr="005D5904">
        <w:rPr>
          <w:rFonts w:ascii="Comic Sans MS" w:hAnsi="Comic Sans MS"/>
          <w:bCs/>
        </w:rPr>
        <w:t>-</w:t>
      </w:r>
      <w:r w:rsidR="00C87EB2" w:rsidRPr="005D5904">
        <w:rPr>
          <w:rFonts w:ascii="Comic Sans MS" w:hAnsi="Comic Sans MS"/>
          <w:bCs/>
        </w:rPr>
        <w:t xml:space="preserve">Samtale med ein </w:t>
      </w:r>
      <w:r w:rsidR="00FD45CE">
        <w:rPr>
          <w:rFonts w:ascii="Comic Sans MS" w:hAnsi="Comic Sans MS"/>
          <w:bCs/>
        </w:rPr>
        <w:t>i</w:t>
      </w:r>
      <w:r w:rsidR="00C87EB2" w:rsidRPr="005D5904">
        <w:rPr>
          <w:rFonts w:ascii="Comic Sans MS" w:hAnsi="Comic Sans MS"/>
          <w:bCs/>
        </w:rPr>
        <w:t xml:space="preserve"> personalet</w:t>
      </w:r>
    </w:p>
    <w:p w14:paraId="15BFC9E6" w14:textId="2CB9C422" w:rsidR="00CF7371" w:rsidRPr="005D5904" w:rsidRDefault="00CF7371" w:rsidP="00C87EB2">
      <w:pPr>
        <w:pStyle w:val="Listeavsnitt"/>
        <w:rPr>
          <w:rFonts w:ascii="Comic Sans MS" w:hAnsi="Comic Sans MS"/>
          <w:bCs/>
        </w:rPr>
      </w:pPr>
      <w:r w:rsidRPr="00B74210">
        <w:rPr>
          <w:rFonts w:ascii="Comic Sans MS" w:hAnsi="Comic Sans MS"/>
          <w:bCs/>
        </w:rPr>
        <w:t>-Inndraging av gjenstandar</w:t>
      </w:r>
    </w:p>
    <w:p w14:paraId="6E3B580C" w14:textId="77777777" w:rsidR="00C87EB2" w:rsidRPr="005D5904" w:rsidRDefault="00A36F0E" w:rsidP="00C87EB2">
      <w:pPr>
        <w:pStyle w:val="Listeavsnitt"/>
        <w:rPr>
          <w:rFonts w:ascii="Comic Sans MS" w:hAnsi="Comic Sans MS"/>
          <w:bCs/>
        </w:rPr>
      </w:pPr>
      <w:r w:rsidRPr="005D5904">
        <w:rPr>
          <w:rFonts w:ascii="Comic Sans MS" w:hAnsi="Comic Sans MS"/>
          <w:bCs/>
        </w:rPr>
        <w:t>-</w:t>
      </w:r>
      <w:r w:rsidR="00C87EB2" w:rsidRPr="005D5904">
        <w:rPr>
          <w:rFonts w:ascii="Comic Sans MS" w:hAnsi="Comic Sans MS"/>
          <w:bCs/>
        </w:rPr>
        <w:t>Foreldre blir kontakta ved alvorlege brot</w:t>
      </w:r>
    </w:p>
    <w:p w14:paraId="392794E6" w14:textId="7CF9418C" w:rsidR="00941687" w:rsidRDefault="00A36F0E" w:rsidP="00C87EB2">
      <w:pPr>
        <w:pStyle w:val="Listeavsnitt"/>
        <w:rPr>
          <w:rFonts w:ascii="Comic Sans MS" w:hAnsi="Comic Sans MS"/>
          <w:bCs/>
        </w:rPr>
      </w:pPr>
      <w:r w:rsidRPr="005D5904">
        <w:rPr>
          <w:rFonts w:ascii="Comic Sans MS" w:hAnsi="Comic Sans MS"/>
          <w:bCs/>
        </w:rPr>
        <w:t>-</w:t>
      </w:r>
      <w:r w:rsidR="00060138">
        <w:rPr>
          <w:rFonts w:ascii="Comic Sans MS" w:hAnsi="Comic Sans MS"/>
          <w:bCs/>
        </w:rPr>
        <w:t>På barne</w:t>
      </w:r>
      <w:r w:rsidR="003744CE">
        <w:rPr>
          <w:rFonts w:ascii="Comic Sans MS" w:hAnsi="Comic Sans MS"/>
          <w:bCs/>
        </w:rPr>
        <w:t>skulen</w:t>
      </w:r>
      <w:r w:rsidR="00060138">
        <w:rPr>
          <w:rFonts w:ascii="Comic Sans MS" w:hAnsi="Comic Sans MS"/>
          <w:bCs/>
        </w:rPr>
        <w:t xml:space="preserve"> kan ein verte u</w:t>
      </w:r>
      <w:r w:rsidR="00C87EB2" w:rsidRPr="005D5904">
        <w:rPr>
          <w:rFonts w:ascii="Comic Sans MS" w:hAnsi="Comic Sans MS"/>
          <w:bCs/>
        </w:rPr>
        <w:t>tvis</w:t>
      </w:r>
      <w:r w:rsidR="00060138">
        <w:rPr>
          <w:rFonts w:ascii="Comic Sans MS" w:hAnsi="Comic Sans MS"/>
          <w:bCs/>
        </w:rPr>
        <w:t>t</w:t>
      </w:r>
      <w:r w:rsidR="00C87EB2" w:rsidRPr="005D5904">
        <w:rPr>
          <w:rFonts w:ascii="Comic Sans MS" w:hAnsi="Comic Sans MS"/>
          <w:bCs/>
        </w:rPr>
        <w:t xml:space="preserve"> for timar eller resten av dagen etter at </w:t>
      </w:r>
      <w:r w:rsidR="00912DA8">
        <w:rPr>
          <w:rFonts w:ascii="Comic Sans MS" w:hAnsi="Comic Sans MS"/>
          <w:bCs/>
        </w:rPr>
        <w:t xml:space="preserve">elev og </w:t>
      </w:r>
      <w:r w:rsidR="00C87EB2" w:rsidRPr="005D5904">
        <w:rPr>
          <w:rFonts w:ascii="Comic Sans MS" w:hAnsi="Comic Sans MS"/>
          <w:bCs/>
        </w:rPr>
        <w:t>foreldr</w:t>
      </w:r>
      <w:r w:rsidR="00147F96">
        <w:rPr>
          <w:rFonts w:ascii="Comic Sans MS" w:hAnsi="Comic Sans MS"/>
          <w:bCs/>
        </w:rPr>
        <w:t>e</w:t>
      </w:r>
      <w:r w:rsidR="00C87EB2" w:rsidRPr="005D5904">
        <w:rPr>
          <w:rFonts w:ascii="Comic Sans MS" w:hAnsi="Comic Sans MS"/>
          <w:bCs/>
        </w:rPr>
        <w:t xml:space="preserve"> er orientert.</w:t>
      </w:r>
      <w:r w:rsidR="00941687" w:rsidRPr="00941687">
        <w:rPr>
          <w:rFonts w:ascii="Comic Sans MS" w:hAnsi="Comic Sans MS"/>
          <w:bCs/>
        </w:rPr>
        <w:t xml:space="preserve"> </w:t>
      </w:r>
      <w:r w:rsidR="00941687" w:rsidRPr="005D5904">
        <w:rPr>
          <w:rFonts w:ascii="Comic Sans MS" w:hAnsi="Comic Sans MS"/>
          <w:bCs/>
        </w:rPr>
        <w:t xml:space="preserve">Jf. </w:t>
      </w:r>
      <w:r w:rsidR="00941687" w:rsidRPr="00941687">
        <w:rPr>
          <w:rFonts w:ascii="Comic Sans MS" w:hAnsi="Comic Sans MS"/>
          <w:bCs/>
        </w:rPr>
        <w:t>Friskulelova § 3-10</w:t>
      </w:r>
    </w:p>
    <w:p w14:paraId="75ADADA1" w14:textId="44CE05D5" w:rsidR="00C87EB2" w:rsidRPr="005D5904" w:rsidRDefault="00941687" w:rsidP="00C87EB2">
      <w:pPr>
        <w:pStyle w:val="Listeavsnitt"/>
        <w:rPr>
          <w:rFonts w:ascii="Comic Sans MS" w:hAnsi="Comic Sans MS"/>
          <w:bCs/>
        </w:rPr>
      </w:pPr>
      <w:r w:rsidRPr="00FA56D2">
        <w:rPr>
          <w:rFonts w:ascii="Comic Sans MS" w:hAnsi="Comic Sans MS"/>
          <w:bCs/>
        </w:rPr>
        <w:t xml:space="preserve">-På </w:t>
      </w:r>
      <w:r w:rsidR="00902CE8" w:rsidRPr="00FA56D2">
        <w:rPr>
          <w:rFonts w:ascii="Comic Sans MS" w:hAnsi="Comic Sans MS"/>
          <w:bCs/>
        </w:rPr>
        <w:t>u</w:t>
      </w:r>
      <w:r w:rsidRPr="00FA56D2">
        <w:rPr>
          <w:rFonts w:ascii="Comic Sans MS" w:hAnsi="Comic Sans MS"/>
          <w:bCs/>
        </w:rPr>
        <w:t>ngdoms</w:t>
      </w:r>
      <w:r w:rsidR="003744CE" w:rsidRPr="00FA56D2">
        <w:rPr>
          <w:rFonts w:ascii="Comic Sans MS" w:hAnsi="Comic Sans MS"/>
          <w:bCs/>
        </w:rPr>
        <w:t>skulen</w:t>
      </w:r>
      <w:r w:rsidRPr="00FA56D2">
        <w:rPr>
          <w:rFonts w:ascii="Comic Sans MS" w:hAnsi="Comic Sans MS"/>
          <w:bCs/>
        </w:rPr>
        <w:t xml:space="preserve"> kan ein verte utvist for inntil </w:t>
      </w:r>
      <w:r w:rsidR="00060138" w:rsidRPr="00FA56D2">
        <w:rPr>
          <w:rFonts w:ascii="Comic Sans MS" w:hAnsi="Comic Sans MS"/>
          <w:bCs/>
        </w:rPr>
        <w:t>tre dagar</w:t>
      </w:r>
      <w:r w:rsidR="00C87EB2" w:rsidRPr="00FA56D2">
        <w:rPr>
          <w:rFonts w:ascii="Comic Sans MS" w:hAnsi="Comic Sans MS"/>
          <w:bCs/>
        </w:rPr>
        <w:t xml:space="preserve"> </w:t>
      </w:r>
      <w:bookmarkStart w:id="1" w:name="_Hlk158983421"/>
      <w:r w:rsidR="00C87EB2" w:rsidRPr="00FA56D2">
        <w:rPr>
          <w:rFonts w:ascii="Comic Sans MS" w:hAnsi="Comic Sans MS"/>
          <w:bCs/>
        </w:rPr>
        <w:t xml:space="preserve">Jf. </w:t>
      </w:r>
      <w:r w:rsidR="00CF7371" w:rsidRPr="00FA56D2">
        <w:rPr>
          <w:rFonts w:ascii="Comic Sans MS" w:hAnsi="Comic Sans MS"/>
          <w:bCs/>
        </w:rPr>
        <w:t>Friskule</w:t>
      </w:r>
      <w:r w:rsidR="00C87EB2" w:rsidRPr="00FA56D2">
        <w:rPr>
          <w:rFonts w:ascii="Comic Sans MS" w:hAnsi="Comic Sans MS"/>
          <w:bCs/>
        </w:rPr>
        <w:t xml:space="preserve">lova § </w:t>
      </w:r>
      <w:r w:rsidR="00CF7371" w:rsidRPr="00FA56D2">
        <w:rPr>
          <w:rFonts w:ascii="Comic Sans MS" w:hAnsi="Comic Sans MS"/>
          <w:bCs/>
        </w:rPr>
        <w:t>3-10</w:t>
      </w:r>
      <w:bookmarkEnd w:id="1"/>
    </w:p>
    <w:p w14:paraId="2CAA7F57" w14:textId="5A9A13F2" w:rsidR="002C273A" w:rsidRPr="00C7144A" w:rsidRDefault="008956F8" w:rsidP="00280FFA">
      <w:pPr>
        <w:jc w:val="center"/>
        <w:rPr>
          <w:rFonts w:ascii="Comic Sans MS" w:hAnsi="Comic Sans MS"/>
          <w:bCs/>
          <w:sz w:val="20"/>
          <w:szCs w:val="20"/>
        </w:rPr>
      </w:pPr>
      <w:r w:rsidRPr="005D5904">
        <w:rPr>
          <w:rFonts w:ascii="Comic Sans MS" w:hAnsi="Comic Sans MS"/>
          <w:bCs/>
          <w:sz w:val="20"/>
          <w:szCs w:val="20"/>
        </w:rPr>
        <w:t>Godkjent i Samarb</w:t>
      </w:r>
      <w:r w:rsidRPr="00C7144A">
        <w:rPr>
          <w:rFonts w:ascii="Comic Sans MS" w:hAnsi="Comic Sans MS"/>
          <w:bCs/>
          <w:sz w:val="20"/>
          <w:szCs w:val="20"/>
        </w:rPr>
        <w:t>eidsutvalet</w:t>
      </w:r>
      <w:r w:rsidR="0002434F" w:rsidRPr="00C7144A">
        <w:rPr>
          <w:rFonts w:ascii="Comic Sans MS" w:hAnsi="Comic Sans MS"/>
          <w:bCs/>
          <w:sz w:val="20"/>
          <w:szCs w:val="20"/>
        </w:rPr>
        <w:t xml:space="preserve"> ved Hildre Montessoriskule</w:t>
      </w:r>
      <w:r w:rsidRPr="00C7144A">
        <w:rPr>
          <w:rFonts w:ascii="Comic Sans MS" w:hAnsi="Comic Sans MS"/>
          <w:bCs/>
          <w:sz w:val="20"/>
          <w:szCs w:val="20"/>
        </w:rPr>
        <w:t xml:space="preserve">, </w:t>
      </w:r>
      <w:r w:rsidR="00FA56D2">
        <w:rPr>
          <w:rFonts w:ascii="Comic Sans MS" w:hAnsi="Comic Sans MS"/>
          <w:bCs/>
          <w:sz w:val="20"/>
          <w:szCs w:val="20"/>
        </w:rPr>
        <w:t>22.apr</w:t>
      </w:r>
      <w:r w:rsidR="00FA56D2" w:rsidRPr="00FA56D2">
        <w:rPr>
          <w:rFonts w:ascii="Comic Sans MS" w:hAnsi="Comic Sans MS"/>
          <w:bCs/>
          <w:sz w:val="20"/>
          <w:szCs w:val="20"/>
        </w:rPr>
        <w:t>il</w:t>
      </w:r>
      <w:r w:rsidR="003744CE" w:rsidRPr="00FA56D2">
        <w:rPr>
          <w:rFonts w:ascii="Comic Sans MS" w:hAnsi="Comic Sans MS"/>
          <w:bCs/>
          <w:sz w:val="20"/>
          <w:szCs w:val="20"/>
        </w:rPr>
        <w:t xml:space="preserve"> 20</w:t>
      </w:r>
      <w:r w:rsidR="00A6702C" w:rsidRPr="00FA56D2">
        <w:rPr>
          <w:rFonts w:ascii="Comic Sans MS" w:hAnsi="Comic Sans MS"/>
          <w:bCs/>
          <w:sz w:val="20"/>
          <w:szCs w:val="20"/>
        </w:rPr>
        <w:t>24</w:t>
      </w:r>
    </w:p>
    <w:sectPr w:rsidR="002C273A" w:rsidRPr="00C7144A" w:rsidSect="00885FA3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8E36" w14:textId="77777777" w:rsidR="00E2153F" w:rsidRDefault="00E2153F" w:rsidP="000D63C7">
      <w:pPr>
        <w:spacing w:after="0" w:line="240" w:lineRule="auto"/>
      </w:pPr>
      <w:r>
        <w:separator/>
      </w:r>
    </w:p>
  </w:endnote>
  <w:endnote w:type="continuationSeparator" w:id="0">
    <w:p w14:paraId="2A0D528E" w14:textId="77777777" w:rsidR="00E2153F" w:rsidRDefault="00E2153F" w:rsidP="000D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396D" w14:textId="77777777" w:rsidR="00E2153F" w:rsidRDefault="00E2153F" w:rsidP="000D63C7">
      <w:pPr>
        <w:spacing w:after="0" w:line="240" w:lineRule="auto"/>
      </w:pPr>
      <w:r>
        <w:separator/>
      </w:r>
    </w:p>
  </w:footnote>
  <w:footnote w:type="continuationSeparator" w:id="0">
    <w:p w14:paraId="41CD07D2" w14:textId="77777777" w:rsidR="00E2153F" w:rsidRDefault="00E2153F" w:rsidP="000D6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9C11" w14:textId="7ADB292F" w:rsidR="000D63C7" w:rsidRDefault="000D63C7">
    <w:pPr>
      <w:pStyle w:val="Topptekst"/>
    </w:pPr>
    <w:r>
      <w:rPr>
        <w:noProof/>
      </w:rPr>
      <w:drawing>
        <wp:inline distT="0" distB="0" distL="0" distR="0" wp14:anchorId="293EF729" wp14:editId="3816E2C3">
          <wp:extent cx="800100" cy="342973"/>
          <wp:effectExtent l="0" t="0" r="0" b="0"/>
          <wp:docPr id="1" name="Bilet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775" cy="349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7B6DA1" w14:textId="77777777" w:rsidR="000D63C7" w:rsidRDefault="000D63C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327D8"/>
    <w:multiLevelType w:val="hybridMultilevel"/>
    <w:tmpl w:val="FFE81BF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36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22"/>
    <w:rsid w:val="00000B98"/>
    <w:rsid w:val="0002434F"/>
    <w:rsid w:val="00060138"/>
    <w:rsid w:val="00067EAA"/>
    <w:rsid w:val="000C56B4"/>
    <w:rsid w:val="000D63C7"/>
    <w:rsid w:val="000F7755"/>
    <w:rsid w:val="00147F96"/>
    <w:rsid w:val="0015773C"/>
    <w:rsid w:val="001921A2"/>
    <w:rsid w:val="001939EC"/>
    <w:rsid w:val="001A0AF7"/>
    <w:rsid w:val="001E2205"/>
    <w:rsid w:val="00217AEB"/>
    <w:rsid w:val="00280FFA"/>
    <w:rsid w:val="00286D26"/>
    <w:rsid w:val="002C273A"/>
    <w:rsid w:val="002D1EA4"/>
    <w:rsid w:val="002D7FC3"/>
    <w:rsid w:val="002E3442"/>
    <w:rsid w:val="003379B3"/>
    <w:rsid w:val="00361D79"/>
    <w:rsid w:val="00364822"/>
    <w:rsid w:val="003744CE"/>
    <w:rsid w:val="003A21C8"/>
    <w:rsid w:val="00461DE3"/>
    <w:rsid w:val="004F14E8"/>
    <w:rsid w:val="004F3680"/>
    <w:rsid w:val="00512865"/>
    <w:rsid w:val="00560F16"/>
    <w:rsid w:val="005D5904"/>
    <w:rsid w:val="00623ED2"/>
    <w:rsid w:val="00626894"/>
    <w:rsid w:val="00655F64"/>
    <w:rsid w:val="006645B2"/>
    <w:rsid w:val="00670F4C"/>
    <w:rsid w:val="0069786A"/>
    <w:rsid w:val="00776743"/>
    <w:rsid w:val="008047BD"/>
    <w:rsid w:val="0082514D"/>
    <w:rsid w:val="00885FA3"/>
    <w:rsid w:val="008956F8"/>
    <w:rsid w:val="00897F8C"/>
    <w:rsid w:val="008C1C2D"/>
    <w:rsid w:val="00902CE8"/>
    <w:rsid w:val="00912DA8"/>
    <w:rsid w:val="009202EF"/>
    <w:rsid w:val="0092031A"/>
    <w:rsid w:val="00941687"/>
    <w:rsid w:val="00995088"/>
    <w:rsid w:val="009B226D"/>
    <w:rsid w:val="009B63B9"/>
    <w:rsid w:val="009F56D2"/>
    <w:rsid w:val="009F7101"/>
    <w:rsid w:val="00A0377E"/>
    <w:rsid w:val="00A36F0E"/>
    <w:rsid w:val="00A6702C"/>
    <w:rsid w:val="00A91F5B"/>
    <w:rsid w:val="00AA6A95"/>
    <w:rsid w:val="00AD1B5E"/>
    <w:rsid w:val="00AE2445"/>
    <w:rsid w:val="00AF0CC8"/>
    <w:rsid w:val="00B230F0"/>
    <w:rsid w:val="00B74210"/>
    <w:rsid w:val="00C517B7"/>
    <w:rsid w:val="00C70D95"/>
    <w:rsid w:val="00C7144A"/>
    <w:rsid w:val="00C87EB2"/>
    <w:rsid w:val="00CB1813"/>
    <w:rsid w:val="00CF7371"/>
    <w:rsid w:val="00D2404F"/>
    <w:rsid w:val="00D42FA4"/>
    <w:rsid w:val="00D82F45"/>
    <w:rsid w:val="00E2153F"/>
    <w:rsid w:val="00E535A7"/>
    <w:rsid w:val="00ED5A3B"/>
    <w:rsid w:val="00F2568A"/>
    <w:rsid w:val="00F25D86"/>
    <w:rsid w:val="00F65719"/>
    <w:rsid w:val="00F747EB"/>
    <w:rsid w:val="00F74F4C"/>
    <w:rsid w:val="00FA56D2"/>
    <w:rsid w:val="00FD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9A578"/>
  <w15:docId w15:val="{9218F065-C612-49C7-B9E8-F545840E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82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6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6482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64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6482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D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63C7"/>
  </w:style>
  <w:style w:type="paragraph" w:styleId="Bunntekst">
    <w:name w:val="footer"/>
    <w:basedOn w:val="Normal"/>
    <w:link w:val="BunntekstTegn"/>
    <w:uiPriority w:val="99"/>
    <w:unhideWhenUsed/>
    <w:rsid w:val="000D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6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7F6FA8AA60B440BFEF461A1898A97A" ma:contentTypeVersion="8" ma:contentTypeDescription="Opprett et nytt dokument." ma:contentTypeScope="" ma:versionID="c4d59f2d88914796d2afc6b73d52811c">
  <xsd:schema xmlns:xsd="http://www.w3.org/2001/XMLSchema" xmlns:xs="http://www.w3.org/2001/XMLSchema" xmlns:p="http://schemas.microsoft.com/office/2006/metadata/properties" xmlns:ns2="a1e50410-b976-4d50-86be-22cf75fe72cc" targetNamespace="http://schemas.microsoft.com/office/2006/metadata/properties" ma:root="true" ma:fieldsID="59899ca15766df5d99c7d18891dfe5fe" ns2:_="">
    <xsd:import namespace="a1e50410-b976-4d50-86be-22cf75fe72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50410-b976-4d50-86be-22cf75fe7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177139-2F83-4F70-9A3F-8130553B3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50410-b976-4d50-86be-22cf75fe7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EA41F-5B0A-4307-9DBA-1189A90EBD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76AE14-EF03-41D3-AFBB-24787ED076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Hildre</dc:creator>
  <cp:lastModifiedBy>Steffen Andre Kråkenes</cp:lastModifiedBy>
  <cp:revision>12</cp:revision>
  <cp:lastPrinted>2024-08-09T12:28:00Z</cp:lastPrinted>
  <dcterms:created xsi:type="dcterms:W3CDTF">2024-02-16T12:51:00Z</dcterms:created>
  <dcterms:modified xsi:type="dcterms:W3CDTF">2025-08-08T09:42:00Z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0x010100167F6FA8AA60B440BFEF461A1898A97A</vt:lpwstr>
  </property>
  <property fmtid="{D5CDD505-2E9C-101B-9397-08002B2CF9AE}" pid="3" name="Order">
    <vt:r8>2384400</vt:r8>
  </property>
  <property fmtid="{D5CDD505-2E9C-101B-9397-08002B2CF9AE}" pid="4" name="GrammarlyDocumentId">
    <vt:lpwstr>d9e4b67aac3475c3a4ce87c32a087c3925acdf43e63add404417f4fd50d04569</vt:lpwstr>
  </property>
  <property fmtid="{D5CDD505-2E9C-101B-9397-08002B2CF9AE}" pid="5" name="MediaServiceImageTags">
    <vt:lpwstr/>
  </property>
</Properties>
</file>